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7DB" w:rsidRPr="00FB37DB" w:rsidRDefault="00FB37DB" w:rsidP="00FB37DB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 w:rsidRPr="00FB37DB">
        <w:rPr>
          <w:rFonts w:ascii="標楷體" w:eastAsia="標楷體" w:hAnsi="標楷體"/>
          <w:b/>
          <w:bCs/>
          <w:sz w:val="32"/>
          <w:szCs w:val="28"/>
        </w:rPr>
        <w:t>跨領域學分學程AA注意事項-業務費核銷</w:t>
      </w:r>
    </w:p>
    <w:p w:rsidR="00FB37DB" w:rsidRDefault="00FB37DB" w:rsidP="00FB37DB">
      <w:pPr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</w:rPr>
        <w:t>壹、業務費</w:t>
      </w:r>
      <w:r w:rsidRPr="00F90243">
        <w:rPr>
          <w:rFonts w:ascii="標楷體" w:eastAsia="標楷體" w:hAnsi="標楷體" w:hint="eastAsia"/>
          <w:szCs w:val="24"/>
        </w:rPr>
        <w:t>項目名稱，共分為</w:t>
      </w:r>
      <w:r>
        <w:rPr>
          <w:rFonts w:ascii="標楷體" w:eastAsia="標楷體" w:hAnsi="標楷體" w:hint="eastAsia"/>
          <w:szCs w:val="24"/>
        </w:rPr>
        <w:t>9</w:t>
      </w:r>
      <w:r w:rsidRPr="00F90243">
        <w:rPr>
          <w:rFonts w:ascii="標楷體" w:eastAsia="標楷體" w:hAnsi="標楷體" w:hint="eastAsia"/>
          <w:szCs w:val="24"/>
        </w:rPr>
        <w:t>類：</w:t>
      </w:r>
      <w:r w:rsidRPr="00F90243">
        <w:rPr>
          <w:rFonts w:ascii="標楷體" w:eastAsia="標楷體" w:hAnsi="標楷體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2977"/>
        <w:gridCol w:w="2693"/>
        <w:gridCol w:w="2215"/>
      </w:tblGrid>
      <w:tr w:rsidR="00FB37DB" w:rsidTr="000A22ED">
        <w:tc>
          <w:tcPr>
            <w:tcW w:w="1809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編列項目</w:t>
            </w:r>
          </w:p>
        </w:tc>
        <w:tc>
          <w:tcPr>
            <w:tcW w:w="2977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支用對象與原則</w:t>
            </w:r>
          </w:p>
        </w:tc>
        <w:tc>
          <w:tcPr>
            <w:tcW w:w="2693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編列基準及單位</w:t>
            </w:r>
          </w:p>
        </w:tc>
        <w:tc>
          <w:tcPr>
            <w:tcW w:w="2215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核銷檢附資料</w:t>
            </w:r>
          </w:p>
        </w:tc>
      </w:tr>
      <w:tr w:rsidR="00FB37DB" w:rsidTr="000A22ED">
        <w:tc>
          <w:tcPr>
            <w:tcW w:w="1809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一般事務費</w:t>
            </w:r>
          </w:p>
        </w:tc>
        <w:tc>
          <w:tcPr>
            <w:tcW w:w="2977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凡處理工作計畫所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需非前述各專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項費用，如活動廣告、場地佈置(搭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設展台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或看板)、環境佈置(花卉)等屬之。</w:t>
            </w:r>
          </w:p>
        </w:tc>
        <w:tc>
          <w:tcPr>
            <w:tcW w:w="2693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核實編列</w:t>
            </w:r>
          </w:p>
        </w:tc>
        <w:tc>
          <w:tcPr>
            <w:tcW w:w="2215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1.收據或發票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2.場佈照片</w:t>
            </w:r>
          </w:p>
        </w:tc>
      </w:tr>
      <w:tr w:rsidR="00FB37DB" w:rsidTr="000A22ED">
        <w:tc>
          <w:tcPr>
            <w:tcW w:w="1809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出席費</w:t>
            </w:r>
          </w:p>
        </w:tc>
        <w:tc>
          <w:tcPr>
            <w:tcW w:w="2977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1.凡邀請個人以學者專家身分參與會議之出席費屬之。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2.本校各級人員不得支領。</w:t>
            </w:r>
          </w:p>
        </w:tc>
        <w:tc>
          <w:tcPr>
            <w:tcW w:w="2693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1,000~2,000元(人/次)</w:t>
            </w:r>
          </w:p>
        </w:tc>
        <w:tc>
          <w:tcPr>
            <w:tcW w:w="2215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1.個人領據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2.活動簽到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3.會議記錄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4.活動議程/成果</w:t>
            </w:r>
          </w:p>
        </w:tc>
      </w:tr>
      <w:tr w:rsidR="00FB37DB" w:rsidTr="000A22ED">
        <w:tc>
          <w:tcPr>
            <w:tcW w:w="1809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主持費/引言費</w:t>
            </w:r>
          </w:p>
        </w:tc>
        <w:tc>
          <w:tcPr>
            <w:tcW w:w="2977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1.凡召開專題研討或與學術研究有關之主持費、引言費屬之。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2.本校各級人員不得支領。</w:t>
            </w:r>
          </w:p>
        </w:tc>
        <w:tc>
          <w:tcPr>
            <w:tcW w:w="2693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1,000~2,000元(人/次)</w:t>
            </w:r>
          </w:p>
        </w:tc>
        <w:tc>
          <w:tcPr>
            <w:tcW w:w="2215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1.個人領據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2.活動簽到表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3.會議記錄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4.活動議程/成果</w:t>
            </w:r>
          </w:p>
        </w:tc>
      </w:tr>
      <w:tr w:rsidR="00FB37DB" w:rsidTr="000A22ED">
        <w:tc>
          <w:tcPr>
            <w:tcW w:w="1809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雜支/教學耗材</w:t>
            </w:r>
          </w:p>
        </w:tc>
        <w:tc>
          <w:tcPr>
            <w:tcW w:w="2977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文具用品、紙張、錄音帶、資訊耗材、資料夾、郵資、誤餐費等屬之。</w:t>
            </w:r>
          </w:p>
        </w:tc>
        <w:tc>
          <w:tcPr>
            <w:tcW w:w="2693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15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1.收據或發票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2.照片佐證</w:t>
            </w:r>
          </w:p>
        </w:tc>
      </w:tr>
      <w:tr w:rsidR="00FB37DB" w:rsidTr="000A22ED">
        <w:tc>
          <w:tcPr>
            <w:tcW w:w="1809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膳宿費</w:t>
            </w:r>
          </w:p>
        </w:tc>
        <w:tc>
          <w:tcPr>
            <w:tcW w:w="2977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凡辦理各類會議、講習訓練、研討(習)會與執行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其他教卓相關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計畫所需之膳宿費屬之。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*</w:t>
            </w:r>
            <w:r w:rsidRPr="001417E2">
              <w:rPr>
                <w:rFonts w:ascii="標楷體" w:eastAsia="標楷體" w:hAnsi="標楷體" w:hint="eastAsia"/>
                <w:szCs w:val="24"/>
                <w:u w:val="single"/>
              </w:rPr>
              <w:t>高教深耕計畫校內場地費無法支應(如</w:t>
            </w:r>
            <w:proofErr w:type="gramStart"/>
            <w:r w:rsidRPr="001417E2">
              <w:rPr>
                <w:rFonts w:ascii="標楷體" w:eastAsia="標楷體" w:hAnsi="標楷體" w:hint="eastAsia"/>
                <w:szCs w:val="24"/>
                <w:u w:val="single"/>
              </w:rPr>
              <w:t>雲水居</w:t>
            </w:r>
            <w:proofErr w:type="gramEnd"/>
            <w:r w:rsidRPr="001417E2">
              <w:rPr>
                <w:rFonts w:ascii="標楷體" w:eastAsia="標楷體" w:hAnsi="標楷體" w:hint="eastAsia"/>
                <w:szCs w:val="24"/>
                <w:u w:val="single"/>
              </w:rPr>
              <w:t>宿舍)。</w:t>
            </w:r>
          </w:p>
        </w:tc>
        <w:tc>
          <w:tcPr>
            <w:tcW w:w="2693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1.會議或活動跨中午12:00及下午17:00可支用餐費，未達4小時每人80元；4小時未達8小時以每人120元；8小時以上每人250元。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2.住宿費一人1,600元為上限。</w:t>
            </w:r>
          </w:p>
        </w:tc>
        <w:tc>
          <w:tcPr>
            <w:tcW w:w="2215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1.收據或發票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2.活動議程/成果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3活動簽到表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4.住宿者名單清冊</w:t>
            </w:r>
          </w:p>
        </w:tc>
      </w:tr>
      <w:tr w:rsidR="00FB37DB" w:rsidTr="000A22ED">
        <w:tc>
          <w:tcPr>
            <w:tcW w:w="1809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印刷費</w:t>
            </w:r>
          </w:p>
        </w:tc>
        <w:tc>
          <w:tcPr>
            <w:tcW w:w="2977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印製各類手冊、海報、圖片輸出等費用皆屬之。</w:t>
            </w:r>
          </w:p>
        </w:tc>
        <w:tc>
          <w:tcPr>
            <w:tcW w:w="2693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1.研討會手冊一本100元為上限，如印給貴賓可超過100元以10本內為限。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2.普通活動一份資料20元為限。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3.海報、展示帆布及布條核實編列。</w:t>
            </w:r>
          </w:p>
          <w:p w:rsidR="00FB37DB" w:rsidRPr="00E10E8C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4.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請列明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欲採購項目。</w:t>
            </w:r>
          </w:p>
        </w:tc>
        <w:tc>
          <w:tcPr>
            <w:tcW w:w="2215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1.收據或發票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2.未超過20元的手冊請附上封面副本；超過20元的手冊請附上封面、目錄、第一頁及最後一頁以頁碼佐證。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3.海報、帆布、布條、圖片等資料請縮印於A4後附樣張。</w:t>
            </w:r>
          </w:p>
        </w:tc>
      </w:tr>
      <w:tr w:rsidR="00FB37DB" w:rsidTr="000A22ED">
        <w:tc>
          <w:tcPr>
            <w:tcW w:w="1809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交通費</w:t>
            </w:r>
          </w:p>
        </w:tc>
        <w:tc>
          <w:tcPr>
            <w:tcW w:w="2977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1.凡邀請校外學者專家來校演講者，應給付車馬費。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2.凡執行計畫所需因公出差旅運費屬之。</w:t>
            </w:r>
          </w:p>
        </w:tc>
        <w:tc>
          <w:tcPr>
            <w:tcW w:w="2693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核實編列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*</w:t>
            </w:r>
            <w:r w:rsidRPr="00D80140">
              <w:rPr>
                <w:rFonts w:ascii="標楷體" w:eastAsia="標楷體" w:hAnsi="標楷體" w:hint="eastAsia"/>
                <w:szCs w:val="24"/>
                <w:u w:val="single"/>
              </w:rPr>
              <w:t>計程車費無法用專款支應(</w:t>
            </w:r>
            <w:proofErr w:type="gramStart"/>
            <w:r w:rsidRPr="00D80140">
              <w:rPr>
                <w:rFonts w:ascii="標楷體" w:eastAsia="標楷體" w:hAnsi="標楷體" w:hint="eastAsia"/>
                <w:szCs w:val="24"/>
                <w:u w:val="single"/>
              </w:rPr>
              <w:t>請列配合</w:t>
            </w:r>
            <w:proofErr w:type="gramEnd"/>
            <w:r w:rsidRPr="00D80140">
              <w:rPr>
                <w:rFonts w:ascii="標楷體" w:eastAsia="標楷體" w:hAnsi="標楷體" w:hint="eastAsia"/>
                <w:szCs w:val="24"/>
                <w:u w:val="single"/>
              </w:rPr>
              <w:t>款)。</w:t>
            </w:r>
          </w:p>
        </w:tc>
        <w:tc>
          <w:tcPr>
            <w:tcW w:w="2215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1.收據或發票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2.個人領據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3.活動議程/成果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B37DB" w:rsidTr="000A22ED">
        <w:tc>
          <w:tcPr>
            <w:tcW w:w="1809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講座鐘點費</w:t>
            </w:r>
          </w:p>
        </w:tc>
        <w:tc>
          <w:tcPr>
            <w:tcW w:w="2977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凡辦理研習會、座談會或訓練進修，其實際擔任授課人員發給之鐘點費屬之。</w:t>
            </w:r>
          </w:p>
        </w:tc>
        <w:tc>
          <w:tcPr>
            <w:tcW w:w="2693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1.外聘-專家學者1,600元。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內聘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-本校人員800元。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小節50分鐘以上、2小節90分鐘以上、3小節140-150分鐘以上。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4.講座助理鐘點費，以講師鐘點半薪支應。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5.同一時段共同授課之教師，需依授課分鐘數分配鐘點費。</w:t>
            </w:r>
          </w:p>
        </w:tc>
        <w:tc>
          <w:tcPr>
            <w:tcW w:w="2215" w:type="dxa"/>
          </w:tcPr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1.個人領據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2.活動簽到</w:t>
            </w:r>
          </w:p>
          <w:p w:rsidR="00FB37DB" w:rsidRDefault="00FB37DB" w:rsidP="000A22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3.活動議程/成果</w:t>
            </w:r>
          </w:p>
        </w:tc>
      </w:tr>
    </w:tbl>
    <w:p w:rsidR="00FB37DB" w:rsidRDefault="00FB37DB" w:rsidP="00FB37DB">
      <w:pPr>
        <w:rPr>
          <w:rFonts w:ascii="標楷體" w:eastAsia="標楷體" w:hAnsi="標楷體"/>
          <w:szCs w:val="24"/>
        </w:rPr>
      </w:pPr>
    </w:p>
    <w:p w:rsidR="00FB37DB" w:rsidRDefault="00FB37DB" w:rsidP="00FB37DB">
      <w:pPr>
        <w:rPr>
          <w:rFonts w:ascii="標楷體" w:eastAsia="標楷體" w:hAnsi="標楷體"/>
        </w:rPr>
      </w:pPr>
      <w:r w:rsidRPr="7FEF33DF">
        <w:rPr>
          <w:rFonts w:ascii="標楷體" w:eastAsia="標楷體" w:hAnsi="標楷體"/>
        </w:rPr>
        <w:t>*核銷檢附相關資料:</w:t>
      </w:r>
    </w:p>
    <w:p w:rsidR="00FB37DB" w:rsidRDefault="00FB37DB" w:rsidP="00FB37DB">
      <w:pPr>
        <w:pStyle w:val="a4"/>
        <w:numPr>
          <w:ilvl w:val="0"/>
          <w:numId w:val="1"/>
        </w:numPr>
        <w:adjustRightInd w:val="0"/>
        <w:snapToGrid w:val="0"/>
        <w:ind w:leftChars="0"/>
        <w:contextualSpacing/>
        <w:rPr>
          <w:rFonts w:ascii="標楷體" w:eastAsia="標楷體" w:hAnsi="標楷體"/>
        </w:rPr>
      </w:pPr>
      <w:r w:rsidRPr="0036463F">
        <w:rPr>
          <w:rFonts w:ascii="標楷體" w:eastAsia="標楷體" w:hAnsi="標楷體" w:hint="eastAsia"/>
        </w:rPr>
        <w:t>收據</w:t>
      </w:r>
      <w:r w:rsidRPr="0036463F">
        <w:rPr>
          <w:rFonts w:ascii="Wingdings" w:eastAsia="Wingdings" w:hAnsi="Wingdings" w:cs="Wingdings"/>
        </w:rPr>
        <w:t></w:t>
      </w:r>
      <w:r w:rsidRPr="0036463F">
        <w:rPr>
          <w:rFonts w:ascii="標楷體" w:eastAsia="標楷體" w:hAnsi="標楷體" w:hint="eastAsia"/>
        </w:rPr>
        <w:t>抬頭、統編、日期、單價、數量</w:t>
      </w:r>
      <w:r w:rsidRPr="0036463F">
        <w:rPr>
          <w:rFonts w:ascii="Wingdings" w:eastAsia="Wingdings" w:hAnsi="Wingdings" w:cs="Wingdings"/>
        </w:rPr>
        <w:t></w:t>
      </w:r>
      <w:r w:rsidRPr="0036463F">
        <w:rPr>
          <w:rFonts w:ascii="標楷體" w:eastAsia="標楷體" w:hAnsi="標楷體" w:hint="eastAsia"/>
        </w:rPr>
        <w:t>寫上代墊人</w:t>
      </w:r>
    </w:p>
    <w:p w:rsidR="00FB37DB" w:rsidRPr="00D12922" w:rsidRDefault="00FB37DB" w:rsidP="00FB37DB">
      <w:pPr>
        <w:adjustRightInd w:val="0"/>
        <w:snapToGrid w:val="0"/>
        <w:contextualSpacing/>
        <w:rPr>
          <w:rFonts w:ascii="標楷體" w:eastAsia="標楷體" w:hAnsi="標楷體"/>
        </w:rPr>
      </w:pPr>
    </w:p>
    <w:p w:rsidR="00FB37DB" w:rsidRPr="00DF1DEF" w:rsidRDefault="00FB37DB" w:rsidP="00FB37DB">
      <w:pPr>
        <w:pStyle w:val="a4"/>
        <w:ind w:leftChars="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7D1F017F" wp14:editId="29896A70">
            <wp:extent cx="3848431" cy="2891628"/>
            <wp:effectExtent l="0" t="0" r="0" b="4445"/>
            <wp:docPr id="6" name="圖片 6" descr="InkedIMG_1671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kedIMG_1671_L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72" cy="28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DB" w:rsidRDefault="00FB37DB" w:rsidP="00FB37D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二、</w:t>
      </w:r>
      <w:r w:rsidRPr="00D12922">
        <w:rPr>
          <w:rFonts w:ascii="標楷體" w:eastAsia="標楷體" w:hAnsi="標楷體" w:hint="eastAsia"/>
        </w:rPr>
        <w:t>活動(開會)議程</w:t>
      </w:r>
      <w:r>
        <w:rPr>
          <w:rFonts w:ascii="標楷體" w:eastAsia="標楷體" w:hAnsi="標楷體" w:hint="eastAsia"/>
        </w:rPr>
        <w:t>【參附件一】</w:t>
      </w:r>
    </w:p>
    <w:p w:rsidR="00FB37DB" w:rsidRDefault="00FB37DB" w:rsidP="00FB37D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17C50390" wp14:editId="7C26599D">
            <wp:extent cx="3649649" cy="4022699"/>
            <wp:effectExtent l="19050" t="19050" r="27305" b="16510"/>
            <wp:docPr id="1" name="圖片 1" descr="C:\Users\Gini\AppData\Local\Microsoft\Windows\INetCache\Content.Word\2018-12-26 09_17_13-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ni\AppData\Local\Microsoft\Windows\INetCache\Content.Word\2018-12-26 09_17_13-Windo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1" cy="402235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37DB" w:rsidRDefault="00FB37DB" w:rsidP="00FB37DB">
      <w:pPr>
        <w:jc w:val="center"/>
        <w:rPr>
          <w:rFonts w:ascii="標楷體" w:eastAsia="標楷體" w:hAnsi="標楷體"/>
        </w:rPr>
      </w:pPr>
    </w:p>
    <w:p w:rsidR="00FB37DB" w:rsidRDefault="00FB37DB" w:rsidP="00FB37DB">
      <w:pPr>
        <w:jc w:val="center"/>
        <w:rPr>
          <w:rFonts w:ascii="標楷體" w:eastAsia="標楷體" w:hAnsi="標楷體"/>
        </w:rPr>
      </w:pPr>
    </w:p>
    <w:p w:rsidR="00FB37DB" w:rsidRDefault="00FB37DB" w:rsidP="00FB37D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</w:t>
      </w:r>
      <w:r w:rsidRPr="00D12922">
        <w:rPr>
          <w:rFonts w:ascii="標楷體" w:eastAsia="標楷體" w:hAnsi="標楷體" w:hint="eastAsia"/>
        </w:rPr>
        <w:t>簽到單</w:t>
      </w:r>
      <w:r>
        <w:rPr>
          <w:rFonts w:ascii="標楷體" w:eastAsia="標楷體" w:hAnsi="標楷體" w:hint="eastAsia"/>
        </w:rPr>
        <w:t>【參附件二】</w:t>
      </w:r>
    </w:p>
    <w:p w:rsidR="00FB37DB" w:rsidRPr="00D12922" w:rsidRDefault="00FB37DB" w:rsidP="00FB37DB">
      <w:pPr>
        <w:rPr>
          <w:rFonts w:ascii="標楷體" w:eastAsia="標楷體" w:hAnsi="標楷體"/>
        </w:rPr>
      </w:pPr>
    </w:p>
    <w:p w:rsidR="00FB37DB" w:rsidRDefault="00FB37DB" w:rsidP="00FB37DB">
      <w:pPr>
        <w:pStyle w:val="a4"/>
        <w:ind w:leftChars="0"/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6648E5FA" wp14:editId="15AB9119">
            <wp:extent cx="4834393" cy="3414873"/>
            <wp:effectExtent l="0" t="0" r="444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518" cy="34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DB" w:rsidRDefault="00FB37DB" w:rsidP="00FB37D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四、</w:t>
      </w:r>
      <w:r w:rsidRPr="00D12922">
        <w:rPr>
          <w:rFonts w:ascii="標楷體" w:eastAsia="標楷體" w:hAnsi="標楷體" w:hint="eastAsia"/>
        </w:rPr>
        <w:t>相關照片(會議照片/課程耗材的照片)</w:t>
      </w:r>
      <w:r>
        <w:rPr>
          <w:rFonts w:ascii="標楷體" w:eastAsia="標楷體" w:hAnsi="標楷體" w:hint="eastAsia"/>
        </w:rPr>
        <w:t>【參附件三】【參附件四】</w:t>
      </w:r>
    </w:p>
    <w:p w:rsidR="00FB37DB" w:rsidRPr="00D12922" w:rsidRDefault="00FB37DB" w:rsidP="00FB37DB">
      <w:pPr>
        <w:rPr>
          <w:rFonts w:ascii="標楷體" w:eastAsia="標楷體" w:hAnsi="標楷體"/>
        </w:rPr>
      </w:pPr>
    </w:p>
    <w:tbl>
      <w:tblPr>
        <w:tblStyle w:val="a3"/>
        <w:tblW w:w="0" w:type="auto"/>
        <w:tblInd w:w="480" w:type="dxa"/>
        <w:tblLook w:val="04A0" w:firstRow="1" w:lastRow="0" w:firstColumn="1" w:lastColumn="0" w:noHBand="0" w:noVBand="1"/>
      </w:tblPr>
      <w:tblGrid>
        <w:gridCol w:w="4349"/>
        <w:gridCol w:w="4907"/>
      </w:tblGrid>
      <w:tr w:rsidR="00FB37DB" w:rsidTr="000A22ED">
        <w:tc>
          <w:tcPr>
            <w:tcW w:w="5713" w:type="dxa"/>
          </w:tcPr>
          <w:p w:rsidR="00FB37DB" w:rsidRDefault="00FB37DB" w:rsidP="000A22ED">
            <w:pPr>
              <w:pStyle w:val="a4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(1)活動(議程)照片</w:t>
            </w:r>
          </w:p>
        </w:tc>
        <w:tc>
          <w:tcPr>
            <w:tcW w:w="5713" w:type="dxa"/>
          </w:tcPr>
          <w:p w:rsidR="00FB37DB" w:rsidRDefault="00FB37DB" w:rsidP="000A22ED">
            <w:pPr>
              <w:pStyle w:val="a4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(2)課程耗材照片</w:t>
            </w:r>
          </w:p>
        </w:tc>
      </w:tr>
      <w:tr w:rsidR="00FB37DB" w:rsidTr="000A22ED">
        <w:tc>
          <w:tcPr>
            <w:tcW w:w="5713" w:type="dxa"/>
          </w:tcPr>
          <w:p w:rsidR="00FB37DB" w:rsidRDefault="00FB37DB" w:rsidP="000A22ED">
            <w:pPr>
              <w:pStyle w:val="a4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EA276C" wp14:editId="3EF7550B">
                  <wp:extent cx="1677670" cy="2162810"/>
                  <wp:effectExtent l="19050" t="19050" r="17780" b="27940"/>
                  <wp:docPr id="3" name="圖片 3" descr="C:\Users\Gini\AppData\Local\Microsoft\Windows\INetCache\Content.Word\2018-12-26 09_17_42-Wind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Gini\AppData\Local\Microsoft\Windows\INetCache\Content.Word\2018-12-26 09_17_42-Wind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1628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3" w:type="dxa"/>
          </w:tcPr>
          <w:p w:rsidR="00FB37DB" w:rsidRDefault="00FB37DB" w:rsidP="000A22ED">
            <w:pPr>
              <w:pStyle w:val="a4"/>
              <w:ind w:leftChars="0" w:left="0"/>
              <w:rPr>
                <w:rFonts w:ascii="標楷體" w:eastAsia="標楷體" w:hAnsi="標楷體"/>
              </w:rPr>
            </w:pPr>
            <w:r w:rsidRPr="004B74C6">
              <w:rPr>
                <w:rFonts w:ascii="標楷體" w:eastAsia="標楷體" w:hAnsi="標楷體"/>
                <w:noProof/>
              </w:rPr>
              <w:drawing>
                <wp:inline distT="0" distB="0" distL="0" distR="0" wp14:anchorId="318655BF" wp14:editId="0994568F">
                  <wp:extent cx="2441050" cy="2630509"/>
                  <wp:effectExtent l="0" t="0" r="0" b="0"/>
                  <wp:docPr id="4" name="圖片 4" descr="C:\Users\Gini\Desktop\2018-12-26 09_23_36-Wind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ini\Desktop\2018-12-26 09_23_36-Wind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50" cy="263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7DB" w:rsidRDefault="00FB37DB" w:rsidP="00FB37DB">
      <w:pPr>
        <w:rPr>
          <w:rFonts w:ascii="標楷體" w:eastAsia="標楷體" w:hAnsi="標楷體"/>
        </w:rPr>
      </w:pPr>
    </w:p>
    <w:p w:rsidR="00FB37DB" w:rsidRDefault="00FB37DB" w:rsidP="00FB37D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五、活動成果表單【參附件五】</w:t>
      </w:r>
    </w:p>
    <w:p w:rsidR="00FB37DB" w:rsidRDefault="00FB37DB" w:rsidP="00FB37DB">
      <w:pPr>
        <w:rPr>
          <w:rFonts w:ascii="標楷體" w:eastAsia="標楷體" w:hAnsi="標楷體"/>
        </w:rPr>
      </w:pPr>
    </w:p>
    <w:p w:rsidR="00FB37DB" w:rsidRDefault="00FB37DB" w:rsidP="00FB37D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1AC95B15" wp14:editId="39B7F1C5">
            <wp:extent cx="4913906" cy="4230094"/>
            <wp:effectExtent l="0" t="0" r="127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962" cy="423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DB" w:rsidRDefault="00FB37DB" w:rsidP="00FB37DB">
      <w:pPr>
        <w:rPr>
          <w:rFonts w:ascii="標楷體" w:eastAsia="標楷體" w:hAnsi="標楷體"/>
        </w:rPr>
      </w:pPr>
    </w:p>
    <w:p w:rsidR="00FB37DB" w:rsidRDefault="00FB37DB" w:rsidP="00FB37D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六、個人領據【參附件六】</w:t>
      </w:r>
    </w:p>
    <w:p w:rsidR="00FB37DB" w:rsidRDefault="00FB37DB" w:rsidP="00FB37DB">
      <w:pPr>
        <w:rPr>
          <w:rFonts w:ascii="標楷體" w:eastAsia="標楷體" w:hAnsi="標楷體"/>
        </w:rPr>
      </w:pPr>
    </w:p>
    <w:p w:rsidR="00FB37DB" w:rsidRDefault="00FB37DB" w:rsidP="00FB37D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60C2F4CC" wp14:editId="323614F8">
            <wp:extent cx="4245997" cy="3376796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517" cy="338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DB" w:rsidRDefault="00FB37DB" w:rsidP="00FB37DB">
      <w:pPr>
        <w:jc w:val="center"/>
        <w:rPr>
          <w:rFonts w:ascii="標楷體" w:eastAsia="標楷體" w:hAnsi="標楷體"/>
        </w:rPr>
      </w:pPr>
    </w:p>
    <w:p w:rsidR="00FB37DB" w:rsidRDefault="00FB37DB" w:rsidP="00FB37D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七、</w:t>
      </w:r>
      <w:r>
        <w:rPr>
          <w:rFonts w:ascii="標楷體" w:eastAsia="標楷體" w:hAnsi="標楷體" w:hint="eastAsia"/>
          <w:szCs w:val="24"/>
        </w:rPr>
        <w:t>住宿者名單清冊【</w:t>
      </w:r>
      <w:r>
        <w:rPr>
          <w:rFonts w:ascii="標楷體" w:eastAsia="標楷體" w:hAnsi="標楷體" w:hint="eastAsia"/>
        </w:rPr>
        <w:t>參</w:t>
      </w:r>
      <w:r>
        <w:rPr>
          <w:rFonts w:ascii="標楷體" w:eastAsia="標楷體" w:hAnsi="標楷體" w:hint="eastAsia"/>
          <w:szCs w:val="24"/>
        </w:rPr>
        <w:t>附件七】</w:t>
      </w:r>
    </w:p>
    <w:p w:rsidR="00FB37DB" w:rsidRDefault="00FB37DB" w:rsidP="00FB37DB">
      <w:pPr>
        <w:rPr>
          <w:rFonts w:ascii="標楷體" w:eastAsia="標楷體" w:hAnsi="標楷體"/>
          <w:szCs w:val="24"/>
        </w:rPr>
      </w:pPr>
    </w:p>
    <w:p w:rsidR="00FB37DB" w:rsidRPr="004B74C6" w:rsidRDefault="00FB37DB" w:rsidP="00FB37D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5FCF4648" wp14:editId="2DC83058">
            <wp:extent cx="4230094" cy="180387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663" cy="18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DB" w:rsidRPr="00F90243" w:rsidRDefault="00FB37DB" w:rsidP="00FB37DB">
      <w:pPr>
        <w:widowControl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szCs w:val="24"/>
        </w:rPr>
        <w:br w:type="page"/>
      </w:r>
      <w:bookmarkStart w:id="0" w:name="_GoBack"/>
      <w:bookmarkEnd w:id="0"/>
    </w:p>
    <w:p w:rsidR="00FB37DB" w:rsidRPr="00F90243" w:rsidRDefault="00FB37DB" w:rsidP="00FB37DB">
      <w:pPr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lastRenderedPageBreak/>
        <w:t>貳、【請購】</w:t>
      </w:r>
    </w:p>
    <w:p w:rsidR="00FB37DB" w:rsidRPr="00F90243" w:rsidRDefault="00FB37DB" w:rsidP="00FB37DB">
      <w:pPr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F90243">
        <w:rPr>
          <w:rFonts w:ascii="標楷體" w:eastAsia="標楷體" w:hAnsi="標楷體" w:hint="eastAsia"/>
          <w:szCs w:val="24"/>
        </w:rPr>
        <w:t>如金額1萬元以上(含)需跑請購流程</w:t>
      </w:r>
      <w:r w:rsidRPr="00F90243">
        <w:rPr>
          <w:rFonts w:ascii="Wingdings" w:eastAsia="Wingdings" w:hAnsi="Wingdings" w:cs="Wingdings"/>
          <w:szCs w:val="24"/>
        </w:rPr>
        <w:t></w:t>
      </w:r>
      <w:r w:rsidRPr="00F90243">
        <w:rPr>
          <w:rFonts w:ascii="標楷體" w:eastAsia="標楷體" w:hAnsi="標楷體" w:hint="eastAsia"/>
          <w:szCs w:val="24"/>
        </w:rPr>
        <w:t>一家估價單</w:t>
      </w:r>
    </w:p>
    <w:p w:rsidR="00FB37DB" w:rsidRPr="00F90243" w:rsidRDefault="00FB37DB" w:rsidP="00FB37DB">
      <w:pPr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>參、憑證審核部份</w:t>
      </w:r>
    </w:p>
    <w:p w:rsidR="00FB37DB" w:rsidRDefault="00FB37DB" w:rsidP="00FB37DB">
      <w:pPr>
        <w:ind w:left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>1.</w:t>
      </w:r>
      <w:r w:rsidRPr="00F90243">
        <w:rPr>
          <w:rFonts w:ascii="標楷體" w:eastAsia="標楷體" w:hAnsi="標楷體" w:hint="eastAsia"/>
        </w:rPr>
        <w:t xml:space="preserve"> </w:t>
      </w:r>
      <w:r w:rsidRPr="00F90243">
        <w:rPr>
          <w:rFonts w:ascii="標楷體" w:eastAsia="標楷體" w:hAnsi="標楷體" w:hint="eastAsia"/>
          <w:szCs w:val="24"/>
        </w:rPr>
        <w:t>二聯式統一發票:應檢送收執聯;如以三聯式發票報支,須附上第二聯扣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FB37DB" w:rsidRPr="00F90243" w:rsidRDefault="00FB37DB" w:rsidP="00FB37DB">
      <w:pPr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proofErr w:type="gramStart"/>
      <w:r w:rsidRPr="00F90243">
        <w:rPr>
          <w:rFonts w:ascii="標楷體" w:eastAsia="標楷體" w:hAnsi="標楷體" w:hint="eastAsia"/>
          <w:szCs w:val="24"/>
        </w:rPr>
        <w:t>抵聯及第</w:t>
      </w:r>
      <w:proofErr w:type="gramEnd"/>
      <w:r w:rsidRPr="00F90243">
        <w:rPr>
          <w:rFonts w:ascii="標楷體" w:eastAsia="標楷體" w:hAnsi="標楷體" w:hint="eastAsia"/>
          <w:szCs w:val="24"/>
        </w:rPr>
        <w:t>三聯收執聯。</w:t>
      </w:r>
    </w:p>
    <w:p w:rsidR="00FB37DB" w:rsidRPr="00F90243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>2. 買受人抬頭請開立:南華大學;學校統一編號為:08628737。</w:t>
      </w:r>
    </w:p>
    <w:p w:rsidR="00FB37DB" w:rsidRPr="00F90243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>3. 收銀機、電子計算機統一發票,免抬頭,應輸入學校統一編號。</w:t>
      </w:r>
    </w:p>
    <w:p w:rsidR="00FB37DB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>4. 發票上須有日期、品名、單價、數量、小寫合計數及大寫合計數(有送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FB37DB" w:rsidRPr="00F90243" w:rsidRDefault="00FB37DB" w:rsidP="00FB37DB">
      <w:pPr>
        <w:ind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F90243">
        <w:rPr>
          <w:rFonts w:ascii="標楷體" w:eastAsia="標楷體" w:hAnsi="標楷體" w:hint="eastAsia"/>
          <w:szCs w:val="24"/>
        </w:rPr>
        <w:t>貨單須附上)。(提醒:數量處不可寫入一批,需清楚寫上價格、數量)。</w:t>
      </w:r>
    </w:p>
    <w:p w:rsidR="00FB37DB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>5. 各種統一發票,</w:t>
      </w:r>
      <w:proofErr w:type="gramStart"/>
      <w:r w:rsidRPr="00F90243">
        <w:rPr>
          <w:rFonts w:ascii="標楷體" w:eastAsia="標楷體" w:hAnsi="標楷體" w:hint="eastAsia"/>
          <w:szCs w:val="24"/>
        </w:rPr>
        <w:t>均應書寫</w:t>
      </w:r>
      <w:proofErr w:type="gramEnd"/>
      <w:r w:rsidRPr="00F90243">
        <w:rPr>
          <w:rFonts w:ascii="標楷體" w:eastAsia="標楷體" w:hAnsi="標楷體" w:hint="eastAsia"/>
          <w:szCs w:val="24"/>
        </w:rPr>
        <w:t>或列印貨品名稱,如僅有貨品代號者,應由經手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FB37DB" w:rsidRDefault="00FB37DB" w:rsidP="00FB37DB">
      <w:pPr>
        <w:ind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F90243">
        <w:rPr>
          <w:rFonts w:ascii="標楷體" w:eastAsia="標楷體" w:hAnsi="標楷體" w:hint="eastAsia"/>
          <w:szCs w:val="24"/>
        </w:rPr>
        <w:t>人加</w:t>
      </w:r>
      <w:proofErr w:type="gramStart"/>
      <w:r w:rsidRPr="00F90243">
        <w:rPr>
          <w:rFonts w:ascii="標楷體" w:eastAsia="標楷體" w:hAnsi="標楷體" w:hint="eastAsia"/>
          <w:szCs w:val="24"/>
        </w:rPr>
        <w:t>註</w:t>
      </w:r>
      <w:proofErr w:type="gramEnd"/>
      <w:r w:rsidRPr="00F90243">
        <w:rPr>
          <w:rFonts w:ascii="標楷體" w:eastAsia="標楷體" w:hAnsi="標楷體" w:hint="eastAsia"/>
          <w:szCs w:val="24"/>
        </w:rPr>
        <w:t>貨品名稱,並列示數量、單價、金額。如未列示數量、單價、金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FB37DB" w:rsidRPr="00F90243" w:rsidRDefault="00FB37DB" w:rsidP="00FB37DB">
      <w:pPr>
        <w:ind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F90243">
        <w:rPr>
          <w:rFonts w:ascii="標楷體" w:eastAsia="標楷體" w:hAnsi="標楷體" w:hint="eastAsia"/>
          <w:szCs w:val="24"/>
        </w:rPr>
        <w:t>額,應由經手人註明,並簽名或蓋章。</w:t>
      </w:r>
    </w:p>
    <w:p w:rsidR="00FB37DB" w:rsidRPr="00F90243" w:rsidRDefault="00FB37DB" w:rsidP="00FB37DB">
      <w:pPr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 xml:space="preserve">       (不得用鉛筆書寫)發票及收據有錯誤均不得修改(須重新開立)。</w:t>
      </w:r>
    </w:p>
    <w:p w:rsidR="00FB37DB" w:rsidRPr="00F90243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>6. 收銀機發票請打上學校統一編號;</w:t>
      </w:r>
      <w:proofErr w:type="gramStart"/>
      <w:r w:rsidRPr="00F90243">
        <w:rPr>
          <w:rFonts w:ascii="標楷體" w:eastAsia="標楷體" w:hAnsi="標楷體" w:hint="eastAsia"/>
          <w:szCs w:val="24"/>
        </w:rPr>
        <w:t>若漏打上</w:t>
      </w:r>
      <w:proofErr w:type="gramEnd"/>
      <w:r w:rsidRPr="00F90243">
        <w:rPr>
          <w:rFonts w:ascii="標楷體" w:eastAsia="標楷體" w:hAnsi="標楷體" w:hint="eastAsia"/>
          <w:szCs w:val="24"/>
        </w:rPr>
        <w:t>學校統一編號時,須用原子筆</w:t>
      </w:r>
    </w:p>
    <w:p w:rsidR="00FB37DB" w:rsidRPr="00F90243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 xml:space="preserve">   或鋼筆(請勿用鉛筆)補填上學校統一編號,並請</w:t>
      </w:r>
      <w:proofErr w:type="gramStart"/>
      <w:r w:rsidRPr="00F90243">
        <w:rPr>
          <w:rFonts w:ascii="標楷體" w:eastAsia="標楷體" w:hAnsi="標楷體" w:hint="eastAsia"/>
          <w:szCs w:val="24"/>
        </w:rPr>
        <w:t>廠商補蓋發票</w:t>
      </w:r>
      <w:proofErr w:type="gramEnd"/>
      <w:r w:rsidRPr="00F90243">
        <w:rPr>
          <w:rFonts w:ascii="標楷體" w:eastAsia="標楷體" w:hAnsi="標楷體" w:hint="eastAsia"/>
          <w:szCs w:val="24"/>
        </w:rPr>
        <w:t>章。</w:t>
      </w:r>
    </w:p>
    <w:p w:rsidR="00FB37DB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>7. 統一發票專用章應列明:營業人名稱、統一編號、地址及「統一發票專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FB37DB" w:rsidRPr="00F90243" w:rsidRDefault="00FB37DB" w:rsidP="00FB37DB">
      <w:pPr>
        <w:ind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F90243">
        <w:rPr>
          <w:rFonts w:ascii="標楷體" w:eastAsia="標楷體" w:hAnsi="標楷體" w:hint="eastAsia"/>
          <w:szCs w:val="24"/>
        </w:rPr>
        <w:t>用章」字樣。</w:t>
      </w:r>
      <w:r>
        <w:rPr>
          <w:rFonts w:ascii="標楷體" w:eastAsia="標楷體" w:hAnsi="標楷體" w:hint="eastAsia"/>
          <w:szCs w:val="24"/>
        </w:rPr>
        <w:t>(大、小章切勿用影印的)</w:t>
      </w:r>
    </w:p>
    <w:p w:rsidR="00FB37DB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>8. 收銀機發票上之品名為英文或編號時,請以原子筆或鋼筆(請勿用鉛筆)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FB37DB" w:rsidRPr="00F90243" w:rsidRDefault="00FB37DB" w:rsidP="00FB37DB">
      <w:pPr>
        <w:ind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F90243">
        <w:rPr>
          <w:rFonts w:ascii="標楷體" w:eastAsia="標楷體" w:hAnsi="標楷體" w:hint="eastAsia"/>
          <w:szCs w:val="24"/>
        </w:rPr>
        <w:t>逐項</w:t>
      </w:r>
      <w:proofErr w:type="gramStart"/>
      <w:r w:rsidRPr="00F90243">
        <w:rPr>
          <w:rFonts w:ascii="標楷體" w:eastAsia="標楷體" w:hAnsi="標楷體" w:hint="eastAsia"/>
          <w:szCs w:val="24"/>
        </w:rPr>
        <w:t>註</w:t>
      </w:r>
      <w:proofErr w:type="gramEnd"/>
      <w:r w:rsidRPr="00F90243">
        <w:rPr>
          <w:rFonts w:ascii="標楷體" w:eastAsia="標楷體" w:hAnsi="標楷體" w:hint="eastAsia"/>
          <w:szCs w:val="24"/>
        </w:rPr>
        <w:t>名中文品名。</w:t>
      </w:r>
    </w:p>
    <w:p w:rsidR="00FB37DB" w:rsidRPr="00F90243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 xml:space="preserve">9. 若發票不慎遺失,請向廠商影印發票第一聯存根聯,並加蓋廠商負責人私 </w:t>
      </w:r>
    </w:p>
    <w:p w:rsidR="00FB37DB" w:rsidRPr="00F90243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 xml:space="preserve">   章、統一發票專用章及“與正本相符”章,並附上「個人遺失發票證明 </w:t>
      </w:r>
    </w:p>
    <w:p w:rsidR="00FB37DB" w:rsidRPr="00F90243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 xml:space="preserve">   切結書」方可進行報支。</w:t>
      </w:r>
    </w:p>
    <w:p w:rsidR="00FB37DB" w:rsidRDefault="00FB37DB" w:rsidP="00FB37DB">
      <w:pPr>
        <w:ind w:firstLine="480"/>
        <w:rPr>
          <w:rFonts w:ascii="標楷體" w:eastAsia="標楷體" w:hAnsi="標楷體"/>
          <w:szCs w:val="24"/>
        </w:rPr>
      </w:pPr>
      <w:r w:rsidRPr="00F90243">
        <w:rPr>
          <w:rFonts w:ascii="標楷體" w:eastAsia="標楷體" w:hAnsi="標楷體" w:hint="eastAsia"/>
          <w:szCs w:val="24"/>
        </w:rPr>
        <w:t>10.現行</w:t>
      </w:r>
      <w:proofErr w:type="gramStart"/>
      <w:r w:rsidRPr="00F90243">
        <w:rPr>
          <w:rFonts w:ascii="標楷體" w:eastAsia="標楷體" w:hAnsi="標楷體" w:hint="eastAsia"/>
          <w:szCs w:val="24"/>
        </w:rPr>
        <w:t>熱感印紙</w:t>
      </w:r>
      <w:proofErr w:type="gramEnd"/>
      <w:r w:rsidRPr="00F90243">
        <w:rPr>
          <w:rFonts w:ascii="標楷體" w:eastAsia="標楷體" w:hAnsi="標楷體" w:hint="eastAsia"/>
          <w:szCs w:val="24"/>
        </w:rPr>
        <w:t>的發票、車票、郵局購票證明單等,因無法長時間保存,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FB37DB" w:rsidRDefault="00FB37DB" w:rsidP="00FB37DB">
      <w:pPr>
        <w:ind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F90243">
        <w:rPr>
          <w:rFonts w:ascii="標楷體" w:eastAsia="標楷體" w:hAnsi="標楷體" w:hint="eastAsia"/>
          <w:szCs w:val="24"/>
        </w:rPr>
        <w:t>應先影印後,再</w:t>
      </w:r>
      <w:proofErr w:type="gramStart"/>
      <w:r w:rsidRPr="00F90243">
        <w:rPr>
          <w:rFonts w:ascii="標楷體" w:eastAsia="標楷體" w:hAnsi="標楷體" w:hint="eastAsia"/>
          <w:szCs w:val="24"/>
        </w:rPr>
        <w:t>併</w:t>
      </w:r>
      <w:proofErr w:type="gramEnd"/>
      <w:r w:rsidRPr="00F90243">
        <w:rPr>
          <w:rFonts w:ascii="標楷體" w:eastAsia="標楷體" w:hAnsi="標楷體" w:hint="eastAsia"/>
          <w:szCs w:val="24"/>
        </w:rPr>
        <w:t>同原始紙本發票</w:t>
      </w:r>
      <w:proofErr w:type="gramStart"/>
      <w:r w:rsidRPr="00F90243">
        <w:rPr>
          <w:rFonts w:ascii="標楷體" w:eastAsia="標楷體" w:hAnsi="標楷體" w:hint="eastAsia"/>
          <w:szCs w:val="24"/>
        </w:rPr>
        <w:t>黏</w:t>
      </w:r>
      <w:proofErr w:type="gramEnd"/>
      <w:r w:rsidRPr="00F90243">
        <w:rPr>
          <w:rFonts w:ascii="標楷體" w:eastAsia="標楷體" w:hAnsi="標楷體" w:hint="eastAsia"/>
          <w:szCs w:val="24"/>
        </w:rPr>
        <w:t>於支出憑證</w:t>
      </w:r>
      <w:proofErr w:type="gramStart"/>
      <w:r w:rsidRPr="00F90243">
        <w:rPr>
          <w:rFonts w:ascii="標楷體" w:eastAsia="標楷體" w:hAnsi="標楷體" w:hint="eastAsia"/>
          <w:szCs w:val="24"/>
        </w:rPr>
        <w:t>黏</w:t>
      </w:r>
      <w:proofErr w:type="gramEnd"/>
      <w:r w:rsidRPr="00F90243">
        <w:rPr>
          <w:rFonts w:ascii="標楷體" w:eastAsia="標楷體" w:hAnsi="標楷體" w:hint="eastAsia"/>
          <w:szCs w:val="24"/>
        </w:rPr>
        <w:t>存單後送出,以避免長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FB37DB" w:rsidRDefault="00FB37DB" w:rsidP="00FB37DB">
      <w:pPr>
        <w:ind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F90243">
        <w:rPr>
          <w:rFonts w:ascii="標楷體" w:eastAsia="標楷體" w:hAnsi="標楷體" w:hint="eastAsia"/>
          <w:szCs w:val="24"/>
        </w:rPr>
        <w:t>時間過後其內容消失,而無法查核。</w:t>
      </w:r>
    </w:p>
    <w:p w:rsidR="00FB37DB" w:rsidRDefault="00FB37DB" w:rsidP="00FB37D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肆、佐證資料</w:t>
      </w:r>
    </w:p>
    <w:p w:rsidR="00FB37DB" w:rsidRDefault="00FB37DB" w:rsidP="00FB37D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每次核銷除了收據、領據外，還須檢附相關資料:</w:t>
      </w:r>
    </w:p>
    <w:p w:rsidR="00FB37DB" w:rsidRDefault="00FB37DB" w:rsidP="00FB37D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1.會議/活動議程(附件一)</w:t>
      </w:r>
    </w:p>
    <w:p w:rsidR="00FB37DB" w:rsidRDefault="00FB37DB" w:rsidP="00FB37D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2.會議/活動簽到單(附件二)</w:t>
      </w:r>
    </w:p>
    <w:p w:rsidR="00FB37DB" w:rsidRDefault="00FB37DB" w:rsidP="00FB37D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3.會議/活動照片(6張，</w:t>
      </w:r>
      <w:r w:rsidRPr="002A79A7">
        <w:rPr>
          <w:rFonts w:eastAsia="標楷體" w:hint="eastAsia"/>
          <w:color w:val="FF0000"/>
        </w:rPr>
        <w:t>將</w:t>
      </w:r>
      <w:r w:rsidRPr="002A79A7">
        <w:rPr>
          <w:rFonts w:eastAsia="標楷體" w:hint="eastAsia"/>
          <w:b/>
          <w:color w:val="FF0000"/>
        </w:rPr>
        <w:t>講者、主題</w:t>
      </w:r>
      <w:r w:rsidRPr="002A79A7">
        <w:rPr>
          <w:rFonts w:eastAsia="標楷體" w:hint="eastAsia"/>
          <w:color w:val="FF0000"/>
        </w:rPr>
        <w:t>列為重點</w:t>
      </w:r>
      <w:r>
        <w:rPr>
          <w:rFonts w:ascii="標楷體" w:eastAsia="標楷體" w:hAnsi="標楷體" w:hint="eastAsia"/>
          <w:szCs w:val="24"/>
        </w:rPr>
        <w:t>)(附件三)</w:t>
      </w:r>
    </w:p>
    <w:p w:rsidR="00FB37DB" w:rsidRDefault="00FB37DB" w:rsidP="00FB37D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4.會議記錄</w:t>
      </w:r>
    </w:p>
    <w:p w:rsidR="00FB37DB" w:rsidRDefault="00FB37DB" w:rsidP="00FB37D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5.其他相關之會議/活動資料</w:t>
      </w:r>
    </w:p>
    <w:p w:rsidR="00FB37DB" w:rsidRDefault="00FB37DB" w:rsidP="00FB37D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伍、繳交期限:請於課程結束一周內繳交。</w:t>
      </w:r>
    </w:p>
    <w:p w:rsidR="00C0331B" w:rsidRPr="00FB37DB" w:rsidRDefault="00C0331B" w:rsidP="00FB37DB">
      <w:pPr>
        <w:widowControl/>
        <w:rPr>
          <w:rFonts w:ascii="標楷體" w:eastAsia="標楷體" w:hAnsi="標楷體" w:hint="eastAsia"/>
          <w:szCs w:val="24"/>
        </w:rPr>
      </w:pPr>
    </w:p>
    <w:sectPr w:rsidR="00C0331B" w:rsidRPr="00FB37DB" w:rsidSect="00FB37D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623B59"/>
    <w:multiLevelType w:val="hybridMultilevel"/>
    <w:tmpl w:val="A93604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7DB"/>
    <w:rsid w:val="00C0331B"/>
    <w:rsid w:val="00FB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64FFF"/>
  <w15:chartTrackingRefBased/>
  <w15:docId w15:val="{6B0C5A5A-DB29-4325-9EE4-CC4675E4A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7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37D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321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</dc:creator>
  <cp:keywords/>
  <dc:description/>
  <cp:lastModifiedBy>NHU</cp:lastModifiedBy>
  <cp:revision>1</cp:revision>
  <dcterms:created xsi:type="dcterms:W3CDTF">2019-10-18T06:05:00Z</dcterms:created>
  <dcterms:modified xsi:type="dcterms:W3CDTF">2019-10-18T06:07:00Z</dcterms:modified>
</cp:coreProperties>
</file>